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sz w:val="36"/>
          <w:szCs w:val="36"/>
          <w:rtl w:val="0"/>
        </w:rPr>
        <w:t xml:space="preserve">Organizing and Argumentative Essay.</w:t>
      </w:r>
    </w:p>
    <w:p w:rsidR="00000000" w:rsidDel="00000000" w:rsidP="00000000" w:rsidRDefault="00000000" w:rsidRPr="00000000">
      <w:pPr>
        <w:contextualSpacing w:val="0"/>
      </w:pPr>
      <w:r w:rsidDel="00000000" w:rsidR="00000000" w:rsidRPr="00000000">
        <w:rPr>
          <w:rtl w:val="0"/>
        </w:rPr>
        <w:t xml:space="preserve">Name : </w:t>
        <w:tab/>
        <w:tab/>
        <w:tab/>
        <w:tab/>
        <w:tab/>
        <w:tab/>
        <w:tab/>
        <w:tab/>
        <w:tab/>
        <w:tab/>
        <w:t xml:space="preserve">Date:</w:t>
      </w:r>
    </w:p>
    <w:tbl>
      <w:tblPr>
        <w:tblStyle w:val="Table1"/>
        <w:bidiVisual w:val="0"/>
        <w:tblW w:w="97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0"/>
        <w:tblGridChange w:id="0">
          <w:tblGrid>
            <w:gridCol w:w="9750"/>
          </w:tblGrid>
        </w:tblGridChange>
      </w:tblGrid>
      <w:tr>
        <w:trPr>
          <w:trHeight w:val="6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Hook: Never judge a book by the its cover.</w:t>
            </w:r>
          </w:p>
        </w:tc>
      </w:tr>
      <w:tr>
        <w:trPr>
          <w:trHeight w:val="1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Background: People are judged every day. Their looks, and their skin color are the first thing people see. They are measured by their religions, their cultures and their interests. People constantly make snap decisions and it needs to come to an end.</w:t>
            </w:r>
          </w:p>
        </w:tc>
      </w:tr>
      <w:tr>
        <w:trPr>
          <w:trHeight w:val="7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Claim: Judging others has to be stopped because it causes insecurity, disorder, and separation. </w:t>
            </w:r>
          </w:p>
        </w:tc>
      </w:tr>
    </w:tbl>
    <w:p w:rsidR="00000000" w:rsidDel="00000000" w:rsidP="00000000" w:rsidRDefault="00000000" w:rsidRPr="00000000">
      <w:pPr>
        <w:contextualSpacing w:val="0"/>
      </w:pPr>
      <w:r w:rsidDel="00000000" w:rsidR="00000000" w:rsidRPr="00000000">
        <w:rPr>
          <w:rtl w:val="0"/>
        </w:rPr>
      </w:r>
    </w:p>
    <w:tbl>
      <w:tblPr>
        <w:tblStyle w:val="Table2"/>
        <w:bidiVisual w:val="0"/>
        <w:tblW w:w="9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3270"/>
        <w:gridCol w:w="3180"/>
        <w:tblGridChange w:id="0">
          <w:tblGrid>
            <w:gridCol w:w="3270"/>
            <w:gridCol w:w="3270"/>
            <w:gridCol w:w="3180"/>
          </w:tblGrid>
        </w:tblGridChange>
      </w:tblGrid>
      <w:tr>
        <w:trPr>
          <w:trHeight w:val="48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Evidence/Reason 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Insecurities are caused when someone feels that they are judged negatively. Fearing judgement causes people to be less social and to hide their own thoughts. Judgement about how people look make some feel afraid to leave the house. If We want people to feel safe in the world we must stop the judgement. No one should feel uncomfortable in their own skin.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Evidence/Reason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Evidence/Reason 3</w:t>
            </w:r>
          </w:p>
        </w:tc>
      </w:tr>
    </w:tbl>
    <w:p w:rsidR="00000000" w:rsidDel="00000000" w:rsidP="00000000" w:rsidRDefault="00000000" w:rsidRPr="00000000">
      <w:pPr>
        <w:contextualSpacing w:val="0"/>
      </w:pPr>
      <w:r w:rsidDel="00000000" w:rsidR="00000000" w:rsidRPr="00000000">
        <w:rPr>
          <w:rtl w:val="0"/>
        </w:rPr>
      </w:r>
    </w:p>
    <w:tbl>
      <w:tblPr>
        <w:tblStyle w:val="Table3"/>
        <w:bidiVisual w:val="0"/>
        <w:tblW w:w="96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0"/>
        <w:tblGridChange w:id="0">
          <w:tblGrid>
            <w:gridCol w:w="9660"/>
          </w:tblGrid>
        </w:tblGridChange>
      </w:tblGrid>
      <w:tr>
        <w:trPr>
          <w:trHeight w:val="5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Restate Claim: Because of the disorder, separation and insecurity caused by judgement it should be stopped.</w:t>
            </w:r>
          </w:p>
        </w:tc>
      </w:tr>
      <w:tr>
        <w:trPr>
          <w:trHeight w:val="2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Summarize Thoughts: </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